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附件3：（打印时删除此行）</w:t>
      </w:r>
    </w:p>
    <w:p>
      <w:pPr>
        <w:spacing w:before="189" w:line="196" w:lineRule="auto"/>
        <w:ind w:left="1660"/>
        <w:rPr>
          <w:rFonts w:ascii="华文楷体" w:hAnsi="华文楷体" w:eastAsia="华文楷体" w:cs="华文楷体"/>
          <w:sz w:val="52"/>
          <w:szCs w:val="52"/>
        </w:rPr>
      </w:pPr>
      <w:r>
        <w:rPr>
          <w:rFonts w:ascii="华文楷体" w:hAnsi="华文楷体" w:eastAsia="华文楷体" w:cs="华文楷体"/>
          <w:spacing w:val="-10"/>
          <w:sz w:val="52"/>
          <w:szCs w:val="52"/>
        </w:rPr>
        <w:t>中</w:t>
      </w:r>
      <w:r>
        <w:rPr>
          <w:rFonts w:ascii="华文楷体" w:hAnsi="华文楷体" w:eastAsia="华文楷体" w:cs="华文楷体"/>
          <w:spacing w:val="-8"/>
          <w:sz w:val="52"/>
          <w:szCs w:val="52"/>
        </w:rPr>
        <w:t>共新乡医学院委员会</w:t>
      </w:r>
    </w:p>
    <w:p>
      <w:pPr>
        <w:spacing w:before="233" w:line="223" w:lineRule="auto"/>
        <w:ind w:left="856"/>
        <w:rPr>
          <w:rFonts w:ascii="黑体" w:hAnsi="黑体" w:eastAsia="黑体" w:cs="黑体"/>
          <w:sz w:val="95"/>
          <w:szCs w:val="95"/>
        </w:rPr>
      </w:pPr>
      <w:r>
        <w:rPr>
          <w:rFonts w:ascii="黑体" w:hAnsi="黑体" w:eastAsia="黑体" w:cs="黑体"/>
          <w:spacing w:val="7"/>
          <w:sz w:val="95"/>
          <w:szCs w:val="95"/>
        </w:rPr>
        <w:t>党</w:t>
      </w:r>
      <w:r>
        <w:rPr>
          <w:rFonts w:ascii="黑体" w:hAnsi="黑体" w:eastAsia="黑体" w:cs="黑体"/>
          <w:spacing w:val="4"/>
          <w:sz w:val="95"/>
          <w:szCs w:val="95"/>
        </w:rPr>
        <w:t>校学员登记表</w:t>
      </w:r>
    </w:p>
    <w:p>
      <w:pPr>
        <w:tabs>
          <w:tab w:val="left" w:pos="2667"/>
        </w:tabs>
        <w:spacing w:before="66" w:line="782" w:lineRule="exact"/>
        <w:ind w:firstLine="1608" w:firstLineChars="300"/>
        <w:rPr>
          <w:rFonts w:ascii="华文楷体" w:hAnsi="华文楷体" w:eastAsia="华文楷体" w:cs="华文楷体"/>
          <w:sz w:val="52"/>
          <w:szCs w:val="52"/>
        </w:rPr>
      </w:pPr>
      <w:r>
        <w:rPr>
          <w:rFonts w:ascii="华文楷体" w:hAnsi="华文楷体" w:eastAsia="华文楷体" w:cs="华文楷体"/>
          <w:spacing w:val="8"/>
          <w:position w:val="10"/>
          <w:sz w:val="52"/>
          <w:szCs w:val="52"/>
        </w:rPr>
        <w:t>(</w:t>
      </w:r>
      <w:r>
        <w:rPr>
          <w:rFonts w:ascii="华文楷体" w:hAnsi="华文楷体" w:eastAsia="华文楷体" w:cs="华文楷体"/>
          <w:spacing w:val="5"/>
          <w:position w:val="10"/>
          <w:sz w:val="52"/>
          <w:szCs w:val="52"/>
        </w:rPr>
        <w:t xml:space="preserve">第  </w:t>
      </w:r>
      <w:r>
        <w:rPr>
          <w:rFonts w:hint="eastAsia" w:ascii="华文楷体" w:hAnsi="华文楷体" w:eastAsia="华文楷体" w:cs="华文楷体"/>
          <w:spacing w:val="5"/>
          <w:position w:val="10"/>
          <w:sz w:val="52"/>
          <w:szCs w:val="52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color w:val="FF0000"/>
          <w:spacing w:val="5"/>
          <w:position w:val="10"/>
          <w:sz w:val="52"/>
          <w:szCs w:val="52"/>
          <w:lang w:val="en-US" w:eastAsia="zh-CN"/>
        </w:rPr>
        <w:t>61</w:t>
      </w:r>
      <w:r>
        <w:rPr>
          <w:rFonts w:ascii="华文楷体" w:hAnsi="华文楷体" w:eastAsia="华文楷体" w:cs="华文楷体"/>
          <w:spacing w:val="5"/>
          <w:position w:val="10"/>
          <w:sz w:val="52"/>
          <w:szCs w:val="52"/>
        </w:rPr>
        <w:t xml:space="preserve">     期)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90" w:line="301" w:lineRule="auto"/>
        <w:rPr>
          <w:rFonts w:ascii="华文楷体" w:hAnsi="华文楷体" w:eastAsia="华文楷体" w:cs="华文楷体"/>
          <w:sz w:val="52"/>
          <w:szCs w:val="52"/>
        </w:rPr>
      </w:pPr>
      <w:r>
        <w:rPr>
          <w:rFonts w:ascii="华文楷体" w:hAnsi="华文楷体" w:eastAsia="华文楷体" w:cs="华文楷体"/>
          <w:spacing w:val="-24"/>
          <w:sz w:val="52"/>
          <w:szCs w:val="52"/>
        </w:rPr>
        <w:t>单</w:t>
      </w:r>
      <w:r>
        <w:rPr>
          <w:rFonts w:ascii="华文楷体" w:hAnsi="华文楷体" w:eastAsia="华文楷体" w:cs="华文楷体"/>
          <w:spacing w:val="-23"/>
          <w:sz w:val="52"/>
          <w:szCs w:val="52"/>
        </w:rPr>
        <w:t>位</w:t>
      </w:r>
      <w:r>
        <w:rPr>
          <w:rFonts w:hint="eastAsia" w:ascii="华文楷体" w:hAnsi="华文楷体" w:eastAsia="华文楷体" w:cs="华文楷体"/>
          <w:spacing w:val="-23"/>
          <w:sz w:val="52"/>
          <w:szCs w:val="52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color w:val="FF0000"/>
          <w:sz w:val="52"/>
          <w:szCs w:val="52"/>
          <w:u w:val="single" w:color="auto"/>
          <w:lang w:val="en-US" w:eastAsia="zh-CN"/>
        </w:rPr>
        <w:t>新乡医学院三全学院XX书院</w:t>
      </w:r>
      <w:r>
        <w:rPr>
          <w:rFonts w:ascii="华文楷体" w:hAnsi="华文楷体" w:eastAsia="华文楷体" w:cs="华文楷体"/>
          <w:sz w:val="52"/>
          <w:szCs w:val="52"/>
          <w:u w:val="single" w:color="auto"/>
        </w:rPr>
        <w:t xml:space="preserve">             </w:t>
      </w:r>
    </w:p>
    <w:p>
      <w:pPr>
        <w:spacing w:before="3" w:line="189" w:lineRule="auto"/>
        <w:rPr>
          <w:rFonts w:hint="default" w:ascii="华文楷体" w:hAnsi="华文楷体" w:eastAsia="华文楷体" w:cs="华文楷体"/>
          <w:sz w:val="52"/>
          <w:szCs w:val="52"/>
          <w:lang w:val="en-US" w:eastAsia="zh-CN"/>
        </w:rPr>
      </w:pPr>
      <w:r>
        <w:rPr>
          <w:rFonts w:ascii="华文楷体" w:hAnsi="华文楷体" w:eastAsia="华文楷体" w:cs="华文楷体"/>
          <w:spacing w:val="-17"/>
          <w:sz w:val="52"/>
          <w:szCs w:val="52"/>
        </w:rPr>
        <w:t>姓</w:t>
      </w:r>
      <w:r>
        <w:rPr>
          <w:rFonts w:ascii="华文楷体" w:hAnsi="华文楷体" w:eastAsia="华文楷体" w:cs="华文楷体"/>
          <w:spacing w:val="-15"/>
          <w:sz w:val="52"/>
          <w:szCs w:val="52"/>
        </w:rPr>
        <w:t>名</w:t>
      </w:r>
      <w:r>
        <w:rPr>
          <w:rFonts w:hint="eastAsia" w:ascii="华文楷体" w:hAnsi="华文楷体" w:eastAsia="华文楷体" w:cs="华文楷体"/>
          <w:spacing w:val="-15"/>
          <w:sz w:val="52"/>
          <w:szCs w:val="52"/>
          <w:lang w:val="en-US" w:eastAsia="zh-CN"/>
        </w:rPr>
        <w:t xml:space="preserve">  </w:t>
      </w:r>
      <w:r>
        <w:rPr>
          <w:rFonts w:ascii="华文楷体" w:hAnsi="华文楷体" w:eastAsia="华文楷体" w:cs="华文楷体"/>
          <w:sz w:val="52"/>
          <w:szCs w:val="52"/>
          <w:u w:val="single" w:color="auto"/>
        </w:rPr>
        <w:t xml:space="preserve">                    </w:t>
      </w:r>
      <w:r>
        <w:rPr>
          <w:rFonts w:hint="eastAsia" w:ascii="华文楷体" w:hAnsi="华文楷体" w:eastAsia="华文楷体" w:cs="华文楷体"/>
          <w:sz w:val="52"/>
          <w:szCs w:val="52"/>
          <w:u w:val="single" w:color="auto"/>
          <w:lang w:val="en-US" w:eastAsia="zh-CN"/>
        </w:rPr>
        <w:t xml:space="preserve">       </w:t>
      </w:r>
    </w:p>
    <w:p>
      <w:pPr>
        <w:spacing w:before="314" w:line="19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华文楷体" w:hAnsi="华文楷体" w:eastAsia="华文楷体" w:cs="华文楷体"/>
          <w:spacing w:val="-15"/>
          <w:sz w:val="52"/>
          <w:szCs w:val="52"/>
        </w:rPr>
        <w:t>职务</w:t>
      </w:r>
      <w:r>
        <w:rPr>
          <w:rFonts w:hint="eastAsia" w:ascii="华文楷体" w:hAnsi="华文楷体" w:eastAsia="华文楷体" w:cs="华文楷体"/>
          <w:spacing w:val="-15"/>
          <w:sz w:val="52"/>
          <w:szCs w:val="52"/>
          <w:lang w:val="en-US" w:eastAsia="zh-CN"/>
        </w:rPr>
        <w:t xml:space="preserve">  </w:t>
      </w:r>
      <w:r>
        <w:rPr>
          <w:rFonts w:ascii="华文楷体" w:hAnsi="华文楷体" w:eastAsia="华文楷体" w:cs="华文楷体"/>
          <w:sz w:val="52"/>
          <w:szCs w:val="52"/>
          <w:u w:val="single" w:color="auto"/>
        </w:rPr>
        <w:t xml:space="preserve">       </w:t>
      </w:r>
      <w:r>
        <w:rPr>
          <w:rFonts w:hint="eastAsia" w:ascii="华文楷体" w:hAnsi="华文楷体" w:eastAsia="华文楷体" w:cs="华文楷体"/>
          <w:sz w:val="52"/>
          <w:szCs w:val="52"/>
          <w:u w:val="single" w:color="auto"/>
          <w:lang w:val="en-US" w:eastAsia="zh-CN"/>
        </w:rPr>
        <w:t xml:space="preserve">          </w:t>
      </w:r>
      <w:r>
        <w:rPr>
          <w:rFonts w:ascii="华文楷体" w:hAnsi="华文楷体" w:eastAsia="华文楷体" w:cs="华文楷体"/>
          <w:sz w:val="52"/>
          <w:szCs w:val="52"/>
          <w:u w:val="single" w:color="auto"/>
        </w:rPr>
        <w:t xml:space="preserve">          </w:t>
      </w:r>
    </w:p>
    <w:p/>
    <w:p>
      <w:pPr>
        <w:spacing w:line="220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595"/>
        <w:gridCol w:w="1243"/>
        <w:gridCol w:w="676"/>
        <w:gridCol w:w="566"/>
        <w:gridCol w:w="1157"/>
        <w:gridCol w:w="178"/>
        <w:gridCol w:w="16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424" w:type="dxa"/>
            <w:noWrap w:val="0"/>
            <w:vAlign w:val="top"/>
          </w:tcPr>
          <w:p>
            <w:pPr>
              <w:spacing w:before="304" w:line="190" w:lineRule="auto"/>
              <w:ind w:left="308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 xml:space="preserve">   名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before="307" w:line="188" w:lineRule="auto"/>
              <w:ind w:left="357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0"/>
                <w:sz w:val="28"/>
                <w:szCs w:val="28"/>
              </w:rPr>
              <w:t>性</w:t>
            </w:r>
            <w:r>
              <w:rPr>
                <w:rFonts w:ascii="华文楷体" w:hAnsi="华文楷体" w:eastAsia="华文楷体" w:cs="华文楷体"/>
                <w:spacing w:val="-8"/>
                <w:sz w:val="28"/>
                <w:szCs w:val="28"/>
              </w:rPr>
              <w:t>别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5" w:type="dxa"/>
            <w:gridSpan w:val="2"/>
            <w:noWrap w:val="0"/>
            <w:vAlign w:val="top"/>
          </w:tcPr>
          <w:p>
            <w:pPr>
              <w:spacing w:before="295" w:line="195" w:lineRule="auto"/>
              <w:ind w:left="183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1"/>
                <w:sz w:val="28"/>
                <w:szCs w:val="28"/>
              </w:rPr>
              <w:t>学</w:t>
            </w:r>
            <w:r>
              <w:rPr>
                <w:rFonts w:ascii="华文楷体" w:hAnsi="华文楷体" w:eastAsia="华文楷体" w:cs="华文楷体"/>
                <w:spacing w:val="-8"/>
                <w:sz w:val="28"/>
                <w:szCs w:val="28"/>
              </w:rPr>
              <w:t>习时间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10"/>
                <w:sz w:val="28"/>
                <w:szCs w:val="28"/>
                <w:lang w:val="en-US" w:eastAsia="zh-CN"/>
              </w:rPr>
              <w:t>2023年3月11日-3月14日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424" w:type="dxa"/>
            <w:noWrap w:val="0"/>
            <w:vAlign w:val="top"/>
          </w:tcPr>
          <w:p>
            <w:pPr>
              <w:spacing w:before="293" w:line="194" w:lineRule="auto"/>
              <w:ind w:left="176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6"/>
                <w:sz w:val="28"/>
                <w:szCs w:val="28"/>
              </w:rPr>
              <w:t>培</w:t>
            </w:r>
            <w:r>
              <w:rPr>
                <w:rFonts w:ascii="华文楷体" w:hAnsi="华文楷体" w:eastAsia="华文楷体" w:cs="华文楷体"/>
                <w:spacing w:val="-5"/>
                <w:sz w:val="28"/>
                <w:szCs w:val="28"/>
              </w:rPr>
              <w:t>训内容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10"/>
                <w:sz w:val="28"/>
                <w:szCs w:val="28"/>
                <w:lang w:val="en-US" w:eastAsia="zh-CN"/>
              </w:rPr>
              <w:t>党的二十大、一中、二中全会精神，党的性质、宗旨等基本理论知识，党史学习教育，主流意识形态教育和国家安全教育，发展党员基本程序等。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24" w:type="dxa"/>
            <w:noWrap w:val="0"/>
            <w:vAlign w:val="top"/>
          </w:tcPr>
          <w:p>
            <w:pPr>
              <w:spacing w:before="318" w:line="197" w:lineRule="auto"/>
              <w:ind w:left="176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9"/>
                <w:sz w:val="28"/>
                <w:szCs w:val="28"/>
              </w:rPr>
              <w:t>考</w:t>
            </w:r>
            <w:r>
              <w:rPr>
                <w:rFonts w:ascii="华文楷体" w:hAnsi="华文楷体" w:eastAsia="华文楷体" w:cs="华文楷体"/>
                <w:spacing w:val="-6"/>
                <w:sz w:val="28"/>
                <w:szCs w:val="28"/>
              </w:rPr>
              <w:t>勤情况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spacing w:before="319" w:line="196" w:lineRule="auto"/>
              <w:ind w:left="541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4"/>
                <w:sz w:val="28"/>
                <w:szCs w:val="28"/>
              </w:rPr>
              <w:t>请</w:t>
            </w:r>
            <w:r>
              <w:rPr>
                <w:rFonts w:ascii="华文楷体" w:hAnsi="华文楷体" w:eastAsia="华文楷体" w:cs="华文楷体"/>
                <w:spacing w:val="-13"/>
                <w:sz w:val="28"/>
                <w:szCs w:val="28"/>
              </w:rPr>
              <w:t>假</w:t>
            </w:r>
          </w:p>
        </w:tc>
        <w:tc>
          <w:tcPr>
            <w:tcW w:w="1919" w:type="dxa"/>
            <w:gridSpan w:val="2"/>
            <w:noWrap w:val="0"/>
            <w:vAlign w:val="top"/>
          </w:tcPr>
          <w:p>
            <w:pPr>
              <w:spacing w:before="335" w:line="187" w:lineRule="auto"/>
              <w:ind w:right="70"/>
              <w:jc w:val="right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z w:val="28"/>
                <w:szCs w:val="28"/>
              </w:rPr>
              <w:t>次</w:t>
            </w:r>
          </w:p>
        </w:tc>
        <w:tc>
          <w:tcPr>
            <w:tcW w:w="1723" w:type="dxa"/>
            <w:gridSpan w:val="2"/>
            <w:noWrap w:val="0"/>
            <w:vAlign w:val="top"/>
          </w:tcPr>
          <w:p>
            <w:pPr>
              <w:spacing w:before="323" w:line="194" w:lineRule="auto"/>
              <w:ind w:left="617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7"/>
                <w:sz w:val="28"/>
                <w:szCs w:val="28"/>
              </w:rPr>
              <w:t>旷</w:t>
            </w:r>
            <w:r>
              <w:rPr>
                <w:rFonts w:ascii="华文楷体" w:hAnsi="华文楷体" w:eastAsia="华文楷体" w:cs="华文楷体"/>
                <w:spacing w:val="-16"/>
                <w:sz w:val="28"/>
                <w:szCs w:val="28"/>
              </w:rPr>
              <w:t>课</w:t>
            </w:r>
          </w:p>
        </w:tc>
        <w:tc>
          <w:tcPr>
            <w:tcW w:w="1865" w:type="dxa"/>
            <w:gridSpan w:val="2"/>
            <w:noWrap w:val="0"/>
            <w:vAlign w:val="top"/>
          </w:tcPr>
          <w:p>
            <w:pPr>
              <w:spacing w:before="335" w:line="187" w:lineRule="auto"/>
              <w:ind w:right="72"/>
              <w:jc w:val="right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z w:val="28"/>
                <w:szCs w:val="28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8526" w:type="dxa"/>
            <w:gridSpan w:val="8"/>
            <w:noWrap w:val="0"/>
            <w:vAlign w:val="top"/>
          </w:tcPr>
          <w:p>
            <w:pPr>
              <w:spacing w:before="193" w:line="191" w:lineRule="auto"/>
              <w:ind w:left="135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9"/>
                <w:sz w:val="28"/>
                <w:szCs w:val="28"/>
              </w:rPr>
              <w:t>个</w:t>
            </w:r>
            <w:r>
              <w:rPr>
                <w:rFonts w:ascii="华文楷体" w:hAnsi="华文楷体" w:eastAsia="华文楷体" w:cs="华文楷体"/>
                <w:spacing w:val="-6"/>
                <w:sz w:val="28"/>
                <w:szCs w:val="28"/>
              </w:rPr>
              <w:t>人总结</w:t>
            </w:r>
          </w:p>
          <w:p>
            <w:pPr>
              <w:spacing w:before="102" w:line="410" w:lineRule="auto"/>
              <w:rPr>
                <w:rFonts w:ascii="华文楷体" w:hAnsi="华文楷体" w:eastAsia="华文楷体" w:cs="华文楷体"/>
                <w:spacing w:val="-12"/>
                <w:sz w:val="28"/>
                <w:szCs w:val="28"/>
              </w:rPr>
            </w:pPr>
          </w:p>
          <w:p>
            <w:pPr>
              <w:spacing w:before="102" w:line="410" w:lineRule="auto"/>
              <w:rPr>
                <w:rFonts w:ascii="华文楷体" w:hAnsi="华文楷体" w:eastAsia="华文楷体" w:cs="华文楷体"/>
                <w:spacing w:val="-12"/>
                <w:sz w:val="28"/>
                <w:szCs w:val="28"/>
              </w:rPr>
            </w:pPr>
          </w:p>
          <w:p>
            <w:pPr>
              <w:spacing w:before="102" w:line="410" w:lineRule="auto"/>
              <w:ind w:firstLine="4608" w:firstLineChars="1800"/>
              <w:rPr>
                <w:rFonts w:ascii="华文楷体" w:hAnsi="华文楷体" w:eastAsia="华文楷体" w:cs="华文楷体"/>
                <w:sz w:val="28"/>
                <w:szCs w:val="28"/>
                <w:u w:val="single" w:color="auto"/>
              </w:rPr>
            </w:pPr>
            <w:r>
              <w:rPr>
                <w:rFonts w:ascii="华文楷体" w:hAnsi="华文楷体" w:eastAsia="华文楷体" w:cs="华文楷体"/>
                <w:spacing w:val="-12"/>
                <w:sz w:val="28"/>
                <w:szCs w:val="28"/>
              </w:rPr>
              <w:t>签</w:t>
            </w:r>
            <w:r>
              <w:rPr>
                <w:rFonts w:hint="eastAsia" w:ascii="华文楷体" w:hAnsi="华文楷体" w:eastAsia="华文楷体" w:cs="华文楷体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0"/>
                <w:sz w:val="28"/>
                <w:szCs w:val="28"/>
              </w:rPr>
              <w:t>名：</w:t>
            </w:r>
            <w:r>
              <w:rPr>
                <w:rFonts w:ascii="华文楷体" w:hAnsi="华文楷体" w:eastAsia="华文楷体" w:cs="华文楷体"/>
                <w:sz w:val="28"/>
                <w:szCs w:val="28"/>
                <w:u w:val="single" w:color="auto"/>
              </w:rPr>
              <w:t xml:space="preserve">                    </w:t>
            </w:r>
          </w:p>
          <w:p>
            <w:pPr>
              <w:spacing w:before="102" w:line="410" w:lineRule="auto"/>
              <w:ind w:firstLine="4416" w:firstLineChars="1600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2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年  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 xml:space="preserve">月  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华文楷体" w:hAnsi="华文楷体" w:eastAsia="华文楷体" w:cs="华文楷体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 xml:space="preserve">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</w:trPr>
        <w:tc>
          <w:tcPr>
            <w:tcW w:w="1424" w:type="dxa"/>
            <w:noWrap w:val="0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102" w:line="620" w:lineRule="exact"/>
              <w:ind w:left="327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2"/>
                <w:position w:val="29"/>
                <w:sz w:val="28"/>
                <w:szCs w:val="28"/>
              </w:rPr>
              <w:t>党支部</w:t>
            </w:r>
          </w:p>
          <w:p>
            <w:pPr>
              <w:spacing w:line="196" w:lineRule="auto"/>
              <w:ind w:left="464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7"/>
            <w:noWrap w:val="0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" w:line="190" w:lineRule="auto"/>
              <w:ind w:firstLine="3614" w:firstLineChars="1300"/>
              <w:rPr>
                <w:rFonts w:hint="eastAsia" w:ascii="华文楷体" w:hAnsi="华文楷体" w:eastAsia="华文楷体" w:cs="华文楷体"/>
                <w:spacing w:val="-1"/>
                <w:position w:val="29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pacing w:val="-1"/>
                <w:position w:val="29"/>
                <w:sz w:val="28"/>
                <w:szCs w:val="28"/>
                <w:lang w:val="en-US" w:eastAsia="zh-CN"/>
              </w:rPr>
              <w:t>支部书记签字：</w:t>
            </w:r>
          </w:p>
          <w:p>
            <w:pPr>
              <w:spacing w:before="1" w:line="190" w:lineRule="auto"/>
              <w:ind w:firstLine="3588" w:firstLineChars="1300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2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年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 xml:space="preserve"> 月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1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424" w:type="dxa"/>
            <w:noWrap w:val="0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102" w:line="198" w:lineRule="auto"/>
              <w:ind w:left="737" w:leftChars="92" w:hanging="544" w:hangingChars="200"/>
              <w:rPr>
                <w:rFonts w:ascii="华文楷体" w:hAnsi="华文楷体" w:eastAsia="华文楷体" w:cs="华文楷体"/>
                <w:spacing w:val="-4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4"/>
                <w:sz w:val="28"/>
                <w:szCs w:val="28"/>
              </w:rPr>
              <w:t>基层党委</w:t>
            </w:r>
          </w:p>
          <w:p>
            <w:pPr>
              <w:spacing w:before="102" w:line="198" w:lineRule="auto"/>
              <w:ind w:left="685" w:leftChars="92" w:hanging="492" w:hangingChars="200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7"/>
                <w:sz w:val="28"/>
                <w:szCs w:val="28"/>
              </w:rPr>
              <w:t>意</w:t>
            </w:r>
            <w:r>
              <w:rPr>
                <w:rFonts w:hint="eastAsia" w:ascii="华文楷体" w:hAnsi="华文楷体" w:eastAsia="华文楷体" w:cs="华文楷体"/>
                <w:spacing w:val="-1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华文楷体" w:hAnsi="华文楷体" w:eastAsia="华文楷体" w:cs="华文楷体"/>
                <w:spacing w:val="-17"/>
                <w:sz w:val="28"/>
                <w:szCs w:val="28"/>
              </w:rPr>
              <w:t>见</w:t>
            </w:r>
          </w:p>
        </w:tc>
        <w:tc>
          <w:tcPr>
            <w:tcW w:w="2838" w:type="dxa"/>
            <w:gridSpan w:val="2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2" w:line="633" w:lineRule="exact"/>
              <w:ind w:left="1633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"/>
                <w:position w:val="29"/>
                <w:sz w:val="28"/>
                <w:szCs w:val="28"/>
              </w:rPr>
              <w:t>盖</w:t>
            </w:r>
            <w:r>
              <w:rPr>
                <w:rFonts w:ascii="华文楷体" w:hAnsi="华文楷体" w:eastAsia="华文楷体" w:cs="华文楷体"/>
                <w:position w:val="29"/>
                <w:sz w:val="28"/>
                <w:szCs w:val="28"/>
              </w:rPr>
              <w:t xml:space="preserve">    章</w:t>
            </w:r>
          </w:p>
          <w:p>
            <w:pPr>
              <w:spacing w:before="1" w:line="190" w:lineRule="auto"/>
              <w:ind w:right="29"/>
              <w:jc w:val="right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color w:val="FF0000"/>
                <w:spacing w:val="-2"/>
                <w:sz w:val="28"/>
                <w:szCs w:val="28"/>
                <w:lang w:val="en-US" w:eastAsia="zh-CN"/>
              </w:rPr>
              <w:t>2023</w:t>
            </w: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年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华文楷体" w:hAnsi="华文楷体" w:eastAsia="华文楷体" w:cs="华文楷体"/>
                <w:color w:val="FF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月 </w:t>
            </w:r>
            <w:r>
              <w:rPr>
                <w:rFonts w:hint="eastAsia" w:ascii="华文楷体" w:hAnsi="华文楷体" w:eastAsia="华文楷体" w:cs="华文楷体"/>
                <w:color w:val="FF0000"/>
                <w:spacing w:val="-2"/>
                <w:sz w:val="28"/>
                <w:szCs w:val="28"/>
                <w:lang w:val="en-US" w:eastAsia="zh-CN"/>
              </w:rPr>
              <w:t>16</w:t>
            </w: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>日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02" w:line="619" w:lineRule="exact"/>
              <w:ind w:left="465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8"/>
                <w:position w:val="29"/>
                <w:sz w:val="28"/>
                <w:szCs w:val="28"/>
              </w:rPr>
              <w:t>党校</w:t>
            </w:r>
          </w:p>
          <w:p>
            <w:pPr>
              <w:spacing w:line="196" w:lineRule="auto"/>
              <w:ind w:left="462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7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3"/>
            <w:noWrap w:val="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2" w:line="633" w:lineRule="exact"/>
              <w:ind w:left="1500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1"/>
                <w:position w:val="29"/>
                <w:sz w:val="28"/>
                <w:szCs w:val="28"/>
              </w:rPr>
              <w:t xml:space="preserve">盖   </w:t>
            </w:r>
            <w:r>
              <w:rPr>
                <w:rFonts w:ascii="华文楷体" w:hAnsi="华文楷体" w:eastAsia="华文楷体" w:cs="华文楷体"/>
                <w:position w:val="29"/>
                <w:sz w:val="28"/>
                <w:szCs w:val="28"/>
              </w:rPr>
              <w:t xml:space="preserve"> 章</w:t>
            </w:r>
          </w:p>
          <w:p>
            <w:pPr>
              <w:spacing w:before="1" w:line="190" w:lineRule="auto"/>
              <w:ind w:firstLine="552" w:firstLineChars="200"/>
              <w:rPr>
                <w:rFonts w:ascii="华文楷体" w:hAnsi="华文楷体" w:eastAsia="华文楷体" w:cs="华文楷体"/>
                <w:sz w:val="28"/>
                <w:szCs w:val="28"/>
              </w:rPr>
            </w:pPr>
            <w:r>
              <w:rPr>
                <w:rFonts w:ascii="华文楷体" w:hAnsi="华文楷体" w:eastAsia="华文楷体" w:cs="华文楷体"/>
                <w:spacing w:val="-2"/>
                <w:sz w:val="28"/>
                <w:szCs w:val="28"/>
              </w:rPr>
              <w:t xml:space="preserve">年    </w:t>
            </w:r>
            <w:r>
              <w:rPr>
                <w:rFonts w:ascii="华文楷体" w:hAnsi="华文楷体" w:eastAsia="华文楷体" w:cs="华文楷体"/>
                <w:spacing w:val="-1"/>
                <w:sz w:val="28"/>
                <w:szCs w:val="28"/>
              </w:rPr>
              <w:t>月     日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说明：此表正反双面打印，红色部分为填写模板，须手写，打印时删除红色部分（打印时删除此行）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5 -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2"/>
        <w:szCs w:val="32"/>
        <w:lang w:val="zh-CN"/>
      </w:rPr>
    </w:pPr>
    <w:r>
      <w:rPr>
        <w:rFonts w:ascii="仿宋_GB2312" w:eastAsia="仿宋_GB2312"/>
        <w:sz w:val="32"/>
        <w:szCs w:val="32"/>
        <w:lang w:val="zh-CN"/>
      </w:rPr>
      <w:fldChar w:fldCharType="begin"/>
    </w:r>
    <w:r>
      <w:rPr>
        <w:rFonts w:ascii="仿宋_GB2312" w:eastAsia="仿宋_GB2312"/>
        <w:sz w:val="32"/>
        <w:szCs w:val="32"/>
        <w:lang w:val="zh-CN"/>
      </w:rPr>
      <w:instrText xml:space="preserve">PAGE   \* MERGEFORMAT</w:instrText>
    </w:r>
    <w:r>
      <w:rPr>
        <w:rFonts w:ascii="仿宋_GB2312" w:eastAsia="仿宋_GB2312"/>
        <w:sz w:val="32"/>
        <w:szCs w:val="32"/>
        <w:lang w:val="zh-CN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- 4 -</w:t>
    </w:r>
    <w:r>
      <w:rPr>
        <w:rFonts w:ascii="仿宋_GB2312" w:eastAsia="仿宋_GB2312"/>
        <w:sz w:val="32"/>
        <w:szCs w:val="32"/>
        <w:lang w:val="zh-CN"/>
      </w:rPr>
      <w:fldChar w:fldCharType="end"/>
    </w:r>
  </w:p>
  <w:p>
    <w:pPr>
      <w:pStyle w:val="2"/>
      <w:jc w:val="right"/>
      <w:rPr>
        <w:rFonts w:ascii="仿宋_GB2312" w:eastAsia="仿宋_GB2312"/>
        <w:sz w:val="32"/>
        <w:szCs w:val="32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RhNTM3ZmU4NTgwNzAwNzUyNWU3MmIyZmM2OTAifQ=="/>
  </w:docVars>
  <w:rsids>
    <w:rsidRoot w:val="02E34B17"/>
    <w:rsid w:val="02E3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2023-03-06T08:58:00Z</dcterms:created>
  <dc:creator>琴丫头</dc:creator>
  <cp:lastModifiedBy>琴丫头</cp:lastModifiedBy>
  <dcterms:modified xsi:type="dcterms:W3CDTF">2023-03-06T08:58:59Z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EA5A07D1D6624391821A992B91E5F983</vt:lpwstr>
  </property>
</Properties>
</file>